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F4B76B" w14:textId="3031C373" w:rsidR="00195B60" w:rsidRPr="00AA2296" w:rsidRDefault="00AA2296" w:rsidP="004D52DB">
      <w:pPr>
        <w:spacing w:after="0" w:line="240" w:lineRule="auto"/>
        <w:rPr>
          <w:rFonts w:ascii="Garamond" w:eastAsia="Times New Roman" w:hAnsi="Garamond" w:cs="Times New Roman"/>
          <w:b/>
          <w:color w:val="222222"/>
          <w:sz w:val="24"/>
          <w:szCs w:val="24"/>
          <w:u w:val="single"/>
          <w:bdr w:val="none" w:sz="0" w:space="0" w:color="auto" w:frame="1"/>
          <w:lang w:eastAsia="it-IT"/>
        </w:rPr>
      </w:pPr>
      <w:r w:rsidRPr="00AA2296">
        <w:rPr>
          <w:rFonts w:ascii="Garamond" w:eastAsia="Times New Roman" w:hAnsi="Garamond" w:cs="Times New Roman"/>
          <w:b/>
          <w:color w:val="222222"/>
          <w:sz w:val="24"/>
          <w:szCs w:val="24"/>
          <w:u w:val="single"/>
          <w:bdr w:val="none" w:sz="0" w:space="0" w:color="auto" w:frame="1"/>
          <w:lang w:eastAsia="it-IT"/>
        </w:rPr>
        <w:t xml:space="preserve">ALLEGATO </w:t>
      </w:r>
      <w:r w:rsidR="00195B60" w:rsidRPr="00AA2296">
        <w:rPr>
          <w:rFonts w:ascii="Garamond" w:eastAsia="Times New Roman" w:hAnsi="Garamond" w:cs="Times New Roman"/>
          <w:b/>
          <w:color w:val="222222"/>
          <w:sz w:val="24"/>
          <w:szCs w:val="24"/>
          <w:u w:val="single"/>
          <w:bdr w:val="none" w:sz="0" w:space="0" w:color="auto" w:frame="1"/>
          <w:lang w:eastAsia="it-IT"/>
        </w:rPr>
        <w:t xml:space="preserve"> 2</w:t>
      </w:r>
    </w:p>
    <w:p w14:paraId="0394644D" w14:textId="77777777" w:rsidR="00195B60" w:rsidRPr="00F23A55" w:rsidRDefault="00195B60" w:rsidP="004D52DB">
      <w:pPr>
        <w:spacing w:after="0" w:line="240" w:lineRule="auto"/>
        <w:rPr>
          <w:rFonts w:ascii="Garamond" w:eastAsia="Times New Roman" w:hAnsi="Garamond" w:cs="Times New Roman"/>
          <w:color w:val="222222"/>
          <w:sz w:val="24"/>
          <w:szCs w:val="24"/>
          <w:bdr w:val="none" w:sz="0" w:space="0" w:color="auto" w:frame="1"/>
          <w:lang w:eastAsia="it-IT"/>
        </w:rPr>
      </w:pPr>
    </w:p>
    <w:p w14:paraId="13CD14B1" w14:textId="77777777" w:rsidR="00936E40" w:rsidRPr="00F23A55" w:rsidRDefault="00936E40" w:rsidP="00936E40">
      <w:pPr>
        <w:spacing w:after="240" w:line="240" w:lineRule="auto"/>
        <w:jc w:val="both"/>
        <w:textAlignment w:val="baseline"/>
        <w:outlineLvl w:val="1"/>
        <w:rPr>
          <w:rFonts w:ascii="Garamond" w:eastAsia="Times New Roman" w:hAnsi="Garamond" w:cs="Times New Roman"/>
          <w:b/>
          <w:bCs/>
          <w:color w:val="222222"/>
          <w:sz w:val="24"/>
          <w:szCs w:val="24"/>
          <w:lang w:val="en-US" w:eastAsia="it-IT"/>
        </w:rPr>
      </w:pPr>
      <w:r w:rsidRPr="00F23A55">
        <w:rPr>
          <w:rFonts w:ascii="Garamond" w:eastAsia="Times New Roman" w:hAnsi="Garamond" w:cs="Times New Roman"/>
          <w:b/>
          <w:bCs/>
          <w:color w:val="222222"/>
          <w:sz w:val="24"/>
          <w:szCs w:val="24"/>
          <w:lang w:val="en-US" w:eastAsia="it-IT"/>
        </w:rPr>
        <w:t>CERTIFICATE OF ENGLISH FOR PRIMARY TEACHERS (CEPT)</w:t>
      </w:r>
    </w:p>
    <w:p w14:paraId="693DCA33" w14:textId="77777777" w:rsidR="00712974" w:rsidRPr="00F23A55" w:rsidRDefault="00712974" w:rsidP="00307927">
      <w:pPr>
        <w:pStyle w:val="Default"/>
        <w:jc w:val="both"/>
        <w:rPr>
          <w:rFonts w:ascii="Garamond" w:hAnsi="Garamond" w:cstheme="minorBidi"/>
          <w:color w:val="auto"/>
          <w:lang w:val="en-US"/>
        </w:rPr>
      </w:pPr>
    </w:p>
    <w:p w14:paraId="2242B504" w14:textId="29774ED0" w:rsidR="008424C5" w:rsidRPr="00F23A55" w:rsidRDefault="00C67E56" w:rsidP="008C3B64">
      <w:pPr>
        <w:spacing w:line="280" w:lineRule="exact"/>
        <w:jc w:val="both"/>
        <w:rPr>
          <w:rFonts w:ascii="Garamond" w:hAnsi="Garamond" w:cs="Helvetica"/>
          <w:color w:val="525A5A"/>
          <w:sz w:val="24"/>
          <w:szCs w:val="24"/>
        </w:rPr>
      </w:pPr>
      <w:r w:rsidRPr="00F23A55">
        <w:rPr>
          <w:rFonts w:ascii="Garamond" w:hAnsi="Garamond"/>
          <w:sz w:val="24"/>
          <w:szCs w:val="24"/>
        </w:rPr>
        <w:t xml:space="preserve">Il </w:t>
      </w:r>
      <w:r w:rsidR="00712974" w:rsidRPr="00F23A55">
        <w:rPr>
          <w:rFonts w:ascii="Garamond" w:hAnsi="Garamond"/>
          <w:bCs/>
          <w:sz w:val="24"/>
          <w:szCs w:val="24"/>
        </w:rPr>
        <w:t xml:space="preserve">Piano di formazione </w:t>
      </w:r>
      <w:r w:rsidRPr="00F23A55">
        <w:rPr>
          <w:rFonts w:ascii="Garamond" w:hAnsi="Garamond"/>
          <w:bCs/>
          <w:sz w:val="24"/>
          <w:szCs w:val="24"/>
        </w:rPr>
        <w:t xml:space="preserve">ministeriale </w:t>
      </w:r>
      <w:r w:rsidR="00712974" w:rsidRPr="00F23A55">
        <w:rPr>
          <w:rFonts w:ascii="Garamond" w:hAnsi="Garamond"/>
          <w:bCs/>
          <w:sz w:val="24"/>
          <w:szCs w:val="24"/>
        </w:rPr>
        <w:t>per lo sviluppo delle competenze</w:t>
      </w:r>
      <w:r w:rsidRPr="00F23A55">
        <w:rPr>
          <w:rFonts w:ascii="Garamond" w:hAnsi="Garamond"/>
          <w:bCs/>
          <w:sz w:val="24"/>
          <w:szCs w:val="24"/>
        </w:rPr>
        <w:t xml:space="preserve"> linguistico-comunicative e meto</w:t>
      </w:r>
      <w:r w:rsidR="00712974" w:rsidRPr="00F23A55">
        <w:rPr>
          <w:rFonts w:ascii="Garamond" w:hAnsi="Garamond"/>
          <w:bCs/>
          <w:sz w:val="24"/>
          <w:szCs w:val="24"/>
        </w:rPr>
        <w:t>dologico-didattiche dei docenti di scuola primaria (PFL) prevede che, a conclusione del percorso linguistico-comunicativo</w:t>
      </w:r>
      <w:r w:rsidR="00307927" w:rsidRPr="00F23A55">
        <w:rPr>
          <w:rFonts w:ascii="Garamond" w:hAnsi="Garamond"/>
          <w:bCs/>
          <w:sz w:val="24"/>
          <w:szCs w:val="24"/>
        </w:rPr>
        <w:t>,</w:t>
      </w:r>
      <w:r w:rsidR="00712974" w:rsidRPr="00F23A55">
        <w:rPr>
          <w:rFonts w:ascii="Garamond" w:hAnsi="Garamond"/>
          <w:bCs/>
          <w:sz w:val="24"/>
          <w:szCs w:val="24"/>
        </w:rPr>
        <w:t xml:space="preserve"> </w:t>
      </w:r>
      <w:r w:rsidR="00307927" w:rsidRPr="00F23A55">
        <w:rPr>
          <w:rFonts w:ascii="Garamond" w:hAnsi="Garamond"/>
          <w:bCs/>
          <w:sz w:val="24"/>
          <w:szCs w:val="24"/>
        </w:rPr>
        <w:t xml:space="preserve">gli stessi docenti </w:t>
      </w:r>
      <w:r w:rsidR="00712974" w:rsidRPr="00F23A55">
        <w:rPr>
          <w:rFonts w:ascii="Garamond" w:hAnsi="Garamond"/>
          <w:bCs/>
          <w:sz w:val="24"/>
          <w:szCs w:val="24"/>
        </w:rPr>
        <w:t xml:space="preserve">devono sostenere </w:t>
      </w:r>
      <w:r w:rsidRPr="00F23A55">
        <w:rPr>
          <w:rFonts w:ascii="Garamond" w:hAnsi="Garamond"/>
          <w:bCs/>
          <w:sz w:val="24"/>
          <w:szCs w:val="24"/>
        </w:rPr>
        <w:t xml:space="preserve">con esito positivo </w:t>
      </w:r>
      <w:r w:rsidR="00712974" w:rsidRPr="00F23A55">
        <w:rPr>
          <w:rFonts w:ascii="Garamond" w:hAnsi="Garamond"/>
          <w:bCs/>
          <w:sz w:val="24"/>
          <w:szCs w:val="24"/>
        </w:rPr>
        <w:t xml:space="preserve">un esame </w:t>
      </w:r>
      <w:r w:rsidRPr="00F23A55">
        <w:rPr>
          <w:rFonts w:ascii="Garamond" w:hAnsi="Garamond"/>
          <w:bCs/>
          <w:sz w:val="24"/>
          <w:szCs w:val="24"/>
        </w:rPr>
        <w:t>presso un Centro Linguistico di Ateneo (CLA) finalizzato alla verifica del raggiungimento del livello di competenza linguistica B1 del Quadro Comune Europeo di Riferimento per le Lingue (QCER)</w:t>
      </w:r>
      <w:r w:rsidR="002E7B2E" w:rsidRPr="00F23A55">
        <w:rPr>
          <w:rFonts w:ascii="Garamond" w:hAnsi="Garamond"/>
          <w:bCs/>
          <w:sz w:val="24"/>
          <w:szCs w:val="24"/>
        </w:rPr>
        <w:t>.</w:t>
      </w:r>
      <w:r w:rsidR="002E7B2E" w:rsidRPr="00F23A55">
        <w:rPr>
          <w:rFonts w:ascii="Garamond" w:hAnsi="Garamond"/>
          <w:sz w:val="24"/>
          <w:szCs w:val="24"/>
        </w:rPr>
        <w:t xml:space="preserve"> </w:t>
      </w:r>
      <w:r w:rsidR="008C3B64" w:rsidRPr="00F23A55">
        <w:rPr>
          <w:rFonts w:ascii="Garamond" w:hAnsi="Garamond"/>
          <w:sz w:val="24"/>
          <w:szCs w:val="24"/>
        </w:rPr>
        <w:t>Le prove d’esame vengono svolte nelle modalità concordate fra  MIUR, INDIRE e AICLU (Associazione Italiana Centri Linguistici Universitari).</w:t>
      </w:r>
    </w:p>
    <w:p w14:paraId="5C2F69F6" w14:textId="51A9BF97" w:rsidR="00F23A55" w:rsidRPr="00F23A55" w:rsidRDefault="00F23A55" w:rsidP="00F23A55">
      <w:pPr>
        <w:spacing w:after="240" w:line="240" w:lineRule="auto"/>
        <w:jc w:val="both"/>
        <w:textAlignment w:val="baseline"/>
        <w:outlineLvl w:val="1"/>
        <w:rPr>
          <w:rFonts w:ascii="Garamond" w:hAnsi="Garamond"/>
          <w:sz w:val="24"/>
          <w:szCs w:val="24"/>
        </w:rPr>
      </w:pPr>
      <w:r>
        <w:rPr>
          <w:rFonts w:ascii="Garamond" w:hAnsi="Garamond"/>
          <w:sz w:val="24"/>
          <w:szCs w:val="24"/>
        </w:rPr>
        <w:t>Il superamento dell’esame costituisce</w:t>
      </w:r>
      <w:r w:rsidRPr="00F23A55">
        <w:rPr>
          <w:rFonts w:ascii="Garamond" w:hAnsi="Garamond"/>
          <w:sz w:val="24"/>
          <w:szCs w:val="24"/>
        </w:rPr>
        <w:t xml:space="preserve"> il completamento del percorso di formazione, necessario per l’acquisizione del titolo valido per l’insegnamento della Lingua inglese nella scuola primaria</w:t>
      </w:r>
      <w:r w:rsidRPr="00F23A55">
        <w:rPr>
          <w:rFonts w:ascii="Garamond" w:eastAsia="Times New Roman" w:hAnsi="Garamond"/>
          <w:b/>
          <w:bCs/>
          <w:color w:val="222222"/>
          <w:sz w:val="24"/>
          <w:szCs w:val="24"/>
          <w:lang w:eastAsia="it-IT"/>
        </w:rPr>
        <w:t xml:space="preserve"> </w:t>
      </w:r>
      <w:r w:rsidRPr="00F23A55">
        <w:rPr>
          <w:rFonts w:ascii="Garamond" w:eastAsia="Times New Roman" w:hAnsi="Garamond"/>
          <w:bCs/>
          <w:color w:val="222222"/>
          <w:sz w:val="24"/>
          <w:szCs w:val="24"/>
          <w:lang w:eastAsia="it-IT"/>
        </w:rPr>
        <w:t>-</w:t>
      </w:r>
      <w:r w:rsidRPr="00F23A55">
        <w:rPr>
          <w:rFonts w:ascii="Garamond" w:eastAsia="Times New Roman" w:hAnsi="Garamond"/>
          <w:b/>
          <w:bCs/>
          <w:color w:val="222222"/>
          <w:sz w:val="24"/>
          <w:szCs w:val="24"/>
          <w:lang w:eastAsia="it-IT"/>
        </w:rPr>
        <w:t xml:space="preserve"> Certificate of English For </w:t>
      </w:r>
      <w:proofErr w:type="spellStart"/>
      <w:r w:rsidRPr="00F23A55">
        <w:rPr>
          <w:rFonts w:ascii="Garamond" w:eastAsia="Times New Roman" w:hAnsi="Garamond"/>
          <w:b/>
          <w:bCs/>
          <w:color w:val="222222"/>
          <w:sz w:val="24"/>
          <w:szCs w:val="24"/>
          <w:lang w:eastAsia="it-IT"/>
        </w:rPr>
        <w:t>Primary</w:t>
      </w:r>
      <w:proofErr w:type="spellEnd"/>
      <w:r w:rsidRPr="00F23A55">
        <w:rPr>
          <w:rFonts w:ascii="Garamond" w:eastAsia="Times New Roman" w:hAnsi="Garamond"/>
          <w:b/>
          <w:bCs/>
          <w:color w:val="222222"/>
          <w:sz w:val="24"/>
          <w:szCs w:val="24"/>
          <w:lang w:eastAsia="it-IT"/>
        </w:rPr>
        <w:t xml:space="preserve"> Teachers (CEPT) </w:t>
      </w:r>
      <w:r w:rsidR="00AA2296">
        <w:rPr>
          <w:rFonts w:ascii="Garamond" w:hAnsi="Garamond"/>
          <w:sz w:val="24"/>
          <w:szCs w:val="24"/>
        </w:rPr>
        <w:t>- che sarà rilasciato daLL’</w:t>
      </w:r>
      <w:bookmarkStart w:id="0" w:name="_GoBack"/>
      <w:bookmarkEnd w:id="0"/>
      <w:r w:rsidRPr="00F23A55">
        <w:rPr>
          <w:rFonts w:ascii="Garamond" w:hAnsi="Garamond"/>
          <w:sz w:val="24"/>
          <w:szCs w:val="24"/>
        </w:rPr>
        <w:t>USR.</w:t>
      </w:r>
    </w:p>
    <w:p w14:paraId="5EB87F96" w14:textId="69358BF7" w:rsidR="00195B60" w:rsidRDefault="00C67E56" w:rsidP="00307927">
      <w:pPr>
        <w:widowControl w:val="0"/>
        <w:autoSpaceDE w:val="0"/>
        <w:autoSpaceDN w:val="0"/>
        <w:adjustRightInd w:val="0"/>
        <w:spacing w:after="0" w:line="240" w:lineRule="auto"/>
        <w:jc w:val="both"/>
        <w:rPr>
          <w:rFonts w:ascii="Garamond" w:hAnsi="Garamond" w:cs="Helvetica"/>
          <w:sz w:val="24"/>
          <w:szCs w:val="24"/>
        </w:rPr>
      </w:pPr>
      <w:r w:rsidRPr="00F23A55">
        <w:rPr>
          <w:rFonts w:ascii="Garamond" w:hAnsi="Garamond" w:cs="Helvetica"/>
          <w:sz w:val="24"/>
          <w:szCs w:val="24"/>
        </w:rPr>
        <w:t>La conclusione del percorso linguistico-comunicativo e metodologico</w:t>
      </w:r>
      <w:r w:rsidR="00A62D1D">
        <w:rPr>
          <w:rFonts w:ascii="Garamond" w:hAnsi="Garamond" w:cs="Helvetica"/>
          <w:sz w:val="24"/>
          <w:szCs w:val="24"/>
        </w:rPr>
        <w:t>-didattico viene</w:t>
      </w:r>
      <w:r w:rsidR="002E7B2E" w:rsidRPr="00F23A55">
        <w:rPr>
          <w:rFonts w:ascii="Garamond" w:hAnsi="Garamond" w:cs="Helvetica"/>
          <w:sz w:val="24"/>
          <w:szCs w:val="24"/>
        </w:rPr>
        <w:t xml:space="preserve"> </w:t>
      </w:r>
      <w:r w:rsidR="00D5743F">
        <w:rPr>
          <w:rFonts w:ascii="Garamond" w:hAnsi="Garamond" w:cs="Helvetica"/>
          <w:sz w:val="24"/>
          <w:szCs w:val="24"/>
        </w:rPr>
        <w:t xml:space="preserve">infatti </w:t>
      </w:r>
      <w:r w:rsidR="00ED7623">
        <w:rPr>
          <w:rFonts w:ascii="Garamond" w:hAnsi="Garamond" w:cs="Helvetica"/>
          <w:sz w:val="24"/>
          <w:szCs w:val="24"/>
        </w:rPr>
        <w:t>validata dagli U</w:t>
      </w:r>
      <w:r w:rsidRPr="00F23A55">
        <w:rPr>
          <w:rFonts w:ascii="Garamond" w:hAnsi="Garamond" w:cs="Helvetica"/>
          <w:sz w:val="24"/>
          <w:szCs w:val="24"/>
        </w:rPr>
        <w:t xml:space="preserve">ffici Scolastici Regionali con </w:t>
      </w:r>
      <w:r w:rsidR="002E7B2E" w:rsidRPr="00F23A55">
        <w:rPr>
          <w:rFonts w:ascii="Garamond" w:hAnsi="Garamond" w:cs="Helvetica"/>
          <w:sz w:val="24"/>
          <w:szCs w:val="24"/>
        </w:rPr>
        <w:t>l</w:t>
      </w:r>
      <w:r w:rsidRPr="00F23A55">
        <w:rPr>
          <w:rFonts w:ascii="Garamond" w:hAnsi="Garamond" w:cs="Helvetica"/>
          <w:sz w:val="24"/>
          <w:szCs w:val="24"/>
        </w:rPr>
        <w:t>’attestazione finale di completamento delle attività</w:t>
      </w:r>
      <w:r w:rsidR="00A62D1D">
        <w:rPr>
          <w:rFonts w:ascii="Garamond" w:hAnsi="Garamond" w:cs="Helvetica"/>
          <w:sz w:val="24"/>
          <w:szCs w:val="24"/>
        </w:rPr>
        <w:t xml:space="preserve">, </w:t>
      </w:r>
      <w:r w:rsidR="00307927" w:rsidRPr="00F23A55">
        <w:rPr>
          <w:rFonts w:ascii="Garamond" w:hAnsi="Garamond" w:cs="Helvetica"/>
          <w:sz w:val="24"/>
          <w:szCs w:val="24"/>
        </w:rPr>
        <w:t xml:space="preserve">che </w:t>
      </w:r>
      <w:r w:rsidR="002E7B2E" w:rsidRPr="00F23A55">
        <w:rPr>
          <w:rFonts w:ascii="Garamond" w:hAnsi="Garamond" w:cs="Helvetica"/>
          <w:sz w:val="24"/>
          <w:szCs w:val="24"/>
        </w:rPr>
        <w:t>riporterà le ore di frequenza del corso linguistico-comunicativo e di quello metodologico-didattico, presenza (massimo assenze 25%) e online sulla piattaforma Indire,  e il superamento dell’esame per il livello B1.</w:t>
      </w:r>
      <w:r w:rsidR="00307927" w:rsidRPr="00F23A55">
        <w:rPr>
          <w:rFonts w:ascii="Garamond" w:hAnsi="Garamond" w:cs="Helvetica"/>
          <w:sz w:val="24"/>
          <w:szCs w:val="24"/>
        </w:rPr>
        <w:t xml:space="preserve"> </w:t>
      </w:r>
    </w:p>
    <w:p w14:paraId="218EF9D1" w14:textId="77777777" w:rsidR="00ED7623" w:rsidRPr="00F23A55" w:rsidRDefault="00ED7623" w:rsidP="00307927">
      <w:pPr>
        <w:widowControl w:val="0"/>
        <w:autoSpaceDE w:val="0"/>
        <w:autoSpaceDN w:val="0"/>
        <w:adjustRightInd w:val="0"/>
        <w:spacing w:after="0" w:line="240" w:lineRule="auto"/>
        <w:jc w:val="both"/>
        <w:rPr>
          <w:rFonts w:ascii="Garamond" w:hAnsi="Garamond" w:cs="Helvetica"/>
          <w:sz w:val="24"/>
          <w:szCs w:val="24"/>
        </w:rPr>
      </w:pPr>
    </w:p>
    <w:p w14:paraId="066D136D" w14:textId="77777777" w:rsidR="00ED7623" w:rsidRPr="00F23A55" w:rsidRDefault="00ED7623" w:rsidP="00ED7623">
      <w:pPr>
        <w:spacing w:after="240" w:line="240" w:lineRule="auto"/>
        <w:jc w:val="both"/>
        <w:textAlignment w:val="baseline"/>
        <w:outlineLvl w:val="1"/>
        <w:rPr>
          <w:rFonts w:ascii="Garamond" w:hAnsi="Garamond"/>
          <w:sz w:val="24"/>
          <w:szCs w:val="24"/>
        </w:rPr>
      </w:pPr>
      <w:r w:rsidRPr="00F23A55">
        <w:rPr>
          <w:rFonts w:ascii="Garamond" w:hAnsi="Garamond"/>
          <w:sz w:val="24"/>
          <w:szCs w:val="24"/>
        </w:rPr>
        <w:t xml:space="preserve">L’Accordo-Quadro MIUR-AICLU (Associazione Italiana Centri Linguistici Universitari) </w:t>
      </w:r>
      <w:proofErr w:type="spellStart"/>
      <w:r w:rsidRPr="00F23A55">
        <w:rPr>
          <w:rFonts w:ascii="Garamond" w:hAnsi="Garamond"/>
          <w:sz w:val="24"/>
          <w:szCs w:val="24"/>
        </w:rPr>
        <w:t>prot</w:t>
      </w:r>
      <w:proofErr w:type="spellEnd"/>
      <w:r w:rsidRPr="00F23A55">
        <w:rPr>
          <w:rFonts w:ascii="Garamond" w:hAnsi="Garamond"/>
          <w:sz w:val="24"/>
          <w:szCs w:val="24"/>
        </w:rPr>
        <w:t>. n. 2865 del 16.09.2014, rinnovato il 3.04.2017, stabilisce che,  in caso di mancato superamento positivo di massimo due abilità della prova finale, sarà possibile ripetere la prova stessa in una sessione successiva limitatamente all’accertamento delle competenze parziali per le quali non si è avuto l’esito positivo.</w:t>
      </w:r>
    </w:p>
    <w:p w14:paraId="6EDA9583" w14:textId="77777777" w:rsidR="00F23A55" w:rsidRDefault="00F23A55" w:rsidP="00F23A55">
      <w:pPr>
        <w:spacing w:line="280" w:lineRule="exact"/>
        <w:jc w:val="both"/>
        <w:rPr>
          <w:rFonts w:ascii="Garamond" w:hAnsi="Garamond"/>
          <w:sz w:val="24"/>
          <w:szCs w:val="24"/>
        </w:rPr>
      </w:pPr>
    </w:p>
    <w:p w14:paraId="4C95BEE5" w14:textId="77777777" w:rsidR="00F23A55" w:rsidRPr="00F23A55" w:rsidRDefault="00F23A55" w:rsidP="00F23A55">
      <w:pPr>
        <w:spacing w:line="280" w:lineRule="exact"/>
        <w:jc w:val="both"/>
        <w:rPr>
          <w:rFonts w:ascii="Garamond" w:hAnsi="Garamond"/>
          <w:sz w:val="24"/>
          <w:szCs w:val="24"/>
        </w:rPr>
      </w:pPr>
      <w:r w:rsidRPr="00F23A55">
        <w:rPr>
          <w:rFonts w:ascii="Garamond" w:hAnsi="Garamond"/>
          <w:sz w:val="24"/>
          <w:szCs w:val="24"/>
        </w:rPr>
        <w:t>Al seguente link sono disponibili esemplificazioni di prove messe a disposizione  dall’AICLU:</w:t>
      </w:r>
    </w:p>
    <w:p w14:paraId="27C9414B" w14:textId="77777777" w:rsidR="00F23A55" w:rsidRPr="00F23A55" w:rsidRDefault="00AA2296" w:rsidP="00F23A55">
      <w:pPr>
        <w:spacing w:line="280" w:lineRule="exact"/>
        <w:jc w:val="both"/>
        <w:rPr>
          <w:rFonts w:ascii="Garamond" w:hAnsi="Garamond"/>
          <w:sz w:val="24"/>
          <w:szCs w:val="24"/>
        </w:rPr>
      </w:pPr>
      <w:hyperlink r:id="rId6" w:history="1">
        <w:r w:rsidR="00F23A55" w:rsidRPr="00F23A55">
          <w:rPr>
            <w:rStyle w:val="Collegamentoipertestuale"/>
            <w:rFonts w:ascii="Garamond" w:hAnsi="Garamond"/>
            <w:sz w:val="24"/>
            <w:szCs w:val="24"/>
          </w:rPr>
          <w:t>http://www.aiclu.org/progetti-iniziative/certificazione-scuola-primaria/</w:t>
        </w:r>
      </w:hyperlink>
    </w:p>
    <w:p w14:paraId="33F44D70" w14:textId="47DCDDFB" w:rsidR="008424C5" w:rsidRPr="00F23A55" w:rsidRDefault="008424C5" w:rsidP="002E7B2E">
      <w:pPr>
        <w:spacing w:line="280" w:lineRule="exact"/>
        <w:jc w:val="both"/>
        <w:rPr>
          <w:rFonts w:ascii="Garamond" w:hAnsi="Garamond" w:cs="Helvetica"/>
          <w:color w:val="525A5A"/>
          <w:sz w:val="24"/>
          <w:szCs w:val="24"/>
        </w:rPr>
      </w:pPr>
    </w:p>
    <w:sectPr w:rsidR="008424C5" w:rsidRPr="00F23A55" w:rsidSect="00065660">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EA5A74"/>
    <w:multiLevelType w:val="multilevel"/>
    <w:tmpl w:val="B6C08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B9F5959"/>
    <w:multiLevelType w:val="multilevel"/>
    <w:tmpl w:val="04406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6C1E1AE5"/>
    <w:multiLevelType w:val="multilevel"/>
    <w:tmpl w:val="08F02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54F2584"/>
    <w:multiLevelType w:val="multilevel"/>
    <w:tmpl w:val="F6689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ABF"/>
    <w:rsid w:val="00065660"/>
    <w:rsid w:val="00195B60"/>
    <w:rsid w:val="00240ABF"/>
    <w:rsid w:val="002718F8"/>
    <w:rsid w:val="002E7B2E"/>
    <w:rsid w:val="00307927"/>
    <w:rsid w:val="003F10EE"/>
    <w:rsid w:val="004C70DF"/>
    <w:rsid w:val="004D52DB"/>
    <w:rsid w:val="005737F0"/>
    <w:rsid w:val="00712974"/>
    <w:rsid w:val="008424C5"/>
    <w:rsid w:val="008C3B64"/>
    <w:rsid w:val="00936E40"/>
    <w:rsid w:val="00A21DC9"/>
    <w:rsid w:val="00A417E1"/>
    <w:rsid w:val="00A62D1D"/>
    <w:rsid w:val="00AA2296"/>
    <w:rsid w:val="00B6415E"/>
    <w:rsid w:val="00C67E56"/>
    <w:rsid w:val="00D15000"/>
    <w:rsid w:val="00D5743F"/>
    <w:rsid w:val="00ED7623"/>
    <w:rsid w:val="00F23A5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76EAA"/>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718F8"/>
    <w:pPr>
      <w:spacing w:after="200" w:line="276" w:lineRule="auto"/>
    </w:pPr>
    <w:rPr>
      <w:sz w:val="22"/>
      <w:szCs w:val="22"/>
    </w:rPr>
  </w:style>
  <w:style w:type="paragraph" w:styleId="Titolo1">
    <w:name w:val="heading 1"/>
    <w:basedOn w:val="Normale"/>
    <w:link w:val="Titolo1Carattere"/>
    <w:uiPriority w:val="9"/>
    <w:qFormat/>
    <w:rsid w:val="00A417E1"/>
    <w:pPr>
      <w:spacing w:before="100" w:beforeAutospacing="1" w:after="100" w:afterAutospacing="1" w:line="240" w:lineRule="auto"/>
      <w:outlineLvl w:val="0"/>
    </w:pPr>
    <w:rPr>
      <w:rFonts w:ascii="Times New Roman" w:hAnsi="Times New Roman" w:cs="Times New Roman"/>
      <w:b/>
      <w:bCs/>
      <w:kern w:val="36"/>
      <w:sz w:val="48"/>
      <w:szCs w:val="48"/>
      <w:lang w:eastAsia="it-IT"/>
    </w:rPr>
  </w:style>
  <w:style w:type="paragraph" w:styleId="Titolo2">
    <w:name w:val="heading 2"/>
    <w:basedOn w:val="Normale"/>
    <w:link w:val="Titolo2Carattere"/>
    <w:uiPriority w:val="9"/>
    <w:qFormat/>
    <w:rsid w:val="00A417E1"/>
    <w:pPr>
      <w:spacing w:before="100" w:beforeAutospacing="1" w:after="100" w:afterAutospacing="1" w:line="240" w:lineRule="auto"/>
      <w:outlineLvl w:val="1"/>
    </w:pPr>
    <w:rPr>
      <w:rFonts w:ascii="Times New Roman" w:hAnsi="Times New Roman" w:cs="Times New Roman"/>
      <w:b/>
      <w:bCs/>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240ABF"/>
    <w:pPr>
      <w:spacing w:before="100" w:beforeAutospacing="1" w:after="100" w:afterAutospacing="1" w:line="240" w:lineRule="auto"/>
    </w:pPr>
    <w:rPr>
      <w:rFonts w:ascii="Times New Roman" w:hAnsi="Times New Roman" w:cs="Times New Roman"/>
      <w:sz w:val="24"/>
      <w:szCs w:val="24"/>
      <w:lang w:eastAsia="it-IT"/>
    </w:rPr>
  </w:style>
  <w:style w:type="character" w:customStyle="1" w:styleId="Titolo1Carattere">
    <w:name w:val="Titolo 1 Carattere"/>
    <w:basedOn w:val="Carpredefinitoparagrafo"/>
    <w:link w:val="Titolo1"/>
    <w:uiPriority w:val="9"/>
    <w:rsid w:val="00A417E1"/>
    <w:rPr>
      <w:rFonts w:ascii="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A417E1"/>
    <w:rPr>
      <w:rFonts w:ascii="Times New Roman" w:hAnsi="Times New Roman" w:cs="Times New Roman"/>
      <w:b/>
      <w:bCs/>
      <w:sz w:val="36"/>
      <w:szCs w:val="36"/>
      <w:lang w:eastAsia="it-IT"/>
    </w:rPr>
  </w:style>
  <w:style w:type="character" w:styleId="Enfasigrassetto">
    <w:name w:val="Strong"/>
    <w:basedOn w:val="Carpredefinitoparagrafo"/>
    <w:uiPriority w:val="22"/>
    <w:qFormat/>
    <w:rsid w:val="00A417E1"/>
    <w:rPr>
      <w:b/>
      <w:bCs/>
    </w:rPr>
  </w:style>
  <w:style w:type="character" w:styleId="Enfasicorsivo">
    <w:name w:val="Emphasis"/>
    <w:basedOn w:val="Carpredefinitoparagrafo"/>
    <w:uiPriority w:val="20"/>
    <w:qFormat/>
    <w:rsid w:val="00A417E1"/>
    <w:rPr>
      <w:i/>
      <w:iCs/>
    </w:rPr>
  </w:style>
  <w:style w:type="character" w:customStyle="1" w:styleId="apple-style-span">
    <w:name w:val="apple-style-span"/>
    <w:basedOn w:val="Carpredefinitoparagrafo"/>
    <w:rsid w:val="004D52DB"/>
  </w:style>
  <w:style w:type="character" w:customStyle="1" w:styleId="apple-converted-space">
    <w:name w:val="apple-converted-space"/>
    <w:basedOn w:val="Carpredefinitoparagrafo"/>
    <w:rsid w:val="00A21DC9"/>
  </w:style>
  <w:style w:type="paragraph" w:styleId="Testofumetto">
    <w:name w:val="Balloon Text"/>
    <w:basedOn w:val="Normale"/>
    <w:link w:val="TestofumettoCarattere"/>
    <w:uiPriority w:val="99"/>
    <w:semiHidden/>
    <w:unhideWhenUsed/>
    <w:rsid w:val="00195B6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95B60"/>
    <w:rPr>
      <w:rFonts w:ascii="Tahoma" w:hAnsi="Tahoma" w:cs="Tahoma"/>
      <w:sz w:val="16"/>
      <w:szCs w:val="16"/>
    </w:rPr>
  </w:style>
  <w:style w:type="paragraph" w:customStyle="1" w:styleId="Default">
    <w:name w:val="Default"/>
    <w:rsid w:val="00712974"/>
    <w:pPr>
      <w:autoSpaceDE w:val="0"/>
      <w:autoSpaceDN w:val="0"/>
      <w:adjustRightInd w:val="0"/>
    </w:pPr>
    <w:rPr>
      <w:rFonts w:ascii="Century Gothic" w:hAnsi="Century Gothic" w:cs="Century Gothic"/>
      <w:color w:val="000000"/>
    </w:rPr>
  </w:style>
  <w:style w:type="character" w:styleId="Collegamentoipertestuale">
    <w:name w:val="Hyperlink"/>
    <w:rsid w:val="002E7B2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718F8"/>
    <w:pPr>
      <w:spacing w:after="200" w:line="276" w:lineRule="auto"/>
    </w:pPr>
    <w:rPr>
      <w:sz w:val="22"/>
      <w:szCs w:val="22"/>
    </w:rPr>
  </w:style>
  <w:style w:type="paragraph" w:styleId="Titolo1">
    <w:name w:val="heading 1"/>
    <w:basedOn w:val="Normale"/>
    <w:link w:val="Titolo1Carattere"/>
    <w:uiPriority w:val="9"/>
    <w:qFormat/>
    <w:rsid w:val="00A417E1"/>
    <w:pPr>
      <w:spacing w:before="100" w:beforeAutospacing="1" w:after="100" w:afterAutospacing="1" w:line="240" w:lineRule="auto"/>
      <w:outlineLvl w:val="0"/>
    </w:pPr>
    <w:rPr>
      <w:rFonts w:ascii="Times New Roman" w:hAnsi="Times New Roman" w:cs="Times New Roman"/>
      <w:b/>
      <w:bCs/>
      <w:kern w:val="36"/>
      <w:sz w:val="48"/>
      <w:szCs w:val="48"/>
      <w:lang w:eastAsia="it-IT"/>
    </w:rPr>
  </w:style>
  <w:style w:type="paragraph" w:styleId="Titolo2">
    <w:name w:val="heading 2"/>
    <w:basedOn w:val="Normale"/>
    <w:link w:val="Titolo2Carattere"/>
    <w:uiPriority w:val="9"/>
    <w:qFormat/>
    <w:rsid w:val="00A417E1"/>
    <w:pPr>
      <w:spacing w:before="100" w:beforeAutospacing="1" w:after="100" w:afterAutospacing="1" w:line="240" w:lineRule="auto"/>
      <w:outlineLvl w:val="1"/>
    </w:pPr>
    <w:rPr>
      <w:rFonts w:ascii="Times New Roman" w:hAnsi="Times New Roman" w:cs="Times New Roman"/>
      <w:b/>
      <w:bCs/>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240ABF"/>
    <w:pPr>
      <w:spacing w:before="100" w:beforeAutospacing="1" w:after="100" w:afterAutospacing="1" w:line="240" w:lineRule="auto"/>
    </w:pPr>
    <w:rPr>
      <w:rFonts w:ascii="Times New Roman" w:hAnsi="Times New Roman" w:cs="Times New Roman"/>
      <w:sz w:val="24"/>
      <w:szCs w:val="24"/>
      <w:lang w:eastAsia="it-IT"/>
    </w:rPr>
  </w:style>
  <w:style w:type="character" w:customStyle="1" w:styleId="Titolo1Carattere">
    <w:name w:val="Titolo 1 Carattere"/>
    <w:basedOn w:val="Carpredefinitoparagrafo"/>
    <w:link w:val="Titolo1"/>
    <w:uiPriority w:val="9"/>
    <w:rsid w:val="00A417E1"/>
    <w:rPr>
      <w:rFonts w:ascii="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A417E1"/>
    <w:rPr>
      <w:rFonts w:ascii="Times New Roman" w:hAnsi="Times New Roman" w:cs="Times New Roman"/>
      <w:b/>
      <w:bCs/>
      <w:sz w:val="36"/>
      <w:szCs w:val="36"/>
      <w:lang w:eastAsia="it-IT"/>
    </w:rPr>
  </w:style>
  <w:style w:type="character" w:styleId="Enfasigrassetto">
    <w:name w:val="Strong"/>
    <w:basedOn w:val="Carpredefinitoparagrafo"/>
    <w:uiPriority w:val="22"/>
    <w:qFormat/>
    <w:rsid w:val="00A417E1"/>
    <w:rPr>
      <w:b/>
      <w:bCs/>
    </w:rPr>
  </w:style>
  <w:style w:type="character" w:styleId="Enfasicorsivo">
    <w:name w:val="Emphasis"/>
    <w:basedOn w:val="Carpredefinitoparagrafo"/>
    <w:uiPriority w:val="20"/>
    <w:qFormat/>
    <w:rsid w:val="00A417E1"/>
    <w:rPr>
      <w:i/>
      <w:iCs/>
    </w:rPr>
  </w:style>
  <w:style w:type="character" w:customStyle="1" w:styleId="apple-style-span">
    <w:name w:val="apple-style-span"/>
    <w:basedOn w:val="Carpredefinitoparagrafo"/>
    <w:rsid w:val="004D52DB"/>
  </w:style>
  <w:style w:type="character" w:customStyle="1" w:styleId="apple-converted-space">
    <w:name w:val="apple-converted-space"/>
    <w:basedOn w:val="Carpredefinitoparagrafo"/>
    <w:rsid w:val="00A21DC9"/>
  </w:style>
  <w:style w:type="paragraph" w:styleId="Testofumetto">
    <w:name w:val="Balloon Text"/>
    <w:basedOn w:val="Normale"/>
    <w:link w:val="TestofumettoCarattere"/>
    <w:uiPriority w:val="99"/>
    <w:semiHidden/>
    <w:unhideWhenUsed/>
    <w:rsid w:val="00195B6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95B60"/>
    <w:rPr>
      <w:rFonts w:ascii="Tahoma" w:hAnsi="Tahoma" w:cs="Tahoma"/>
      <w:sz w:val="16"/>
      <w:szCs w:val="16"/>
    </w:rPr>
  </w:style>
  <w:style w:type="paragraph" w:customStyle="1" w:styleId="Default">
    <w:name w:val="Default"/>
    <w:rsid w:val="00712974"/>
    <w:pPr>
      <w:autoSpaceDE w:val="0"/>
      <w:autoSpaceDN w:val="0"/>
      <w:adjustRightInd w:val="0"/>
    </w:pPr>
    <w:rPr>
      <w:rFonts w:ascii="Century Gothic" w:hAnsi="Century Gothic" w:cs="Century Gothic"/>
      <w:color w:val="000000"/>
    </w:rPr>
  </w:style>
  <w:style w:type="character" w:styleId="Collegamentoipertestuale">
    <w:name w:val="Hyperlink"/>
    <w:rsid w:val="002E7B2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0380591">
      <w:bodyDiv w:val="1"/>
      <w:marLeft w:val="0"/>
      <w:marRight w:val="0"/>
      <w:marTop w:val="0"/>
      <w:marBottom w:val="0"/>
      <w:divBdr>
        <w:top w:val="none" w:sz="0" w:space="0" w:color="auto"/>
        <w:left w:val="none" w:sz="0" w:space="0" w:color="auto"/>
        <w:bottom w:val="none" w:sz="0" w:space="0" w:color="auto"/>
        <w:right w:val="none" w:sz="0" w:space="0" w:color="auto"/>
      </w:divBdr>
    </w:div>
    <w:div w:id="1268660487">
      <w:bodyDiv w:val="1"/>
      <w:marLeft w:val="0"/>
      <w:marRight w:val="0"/>
      <w:marTop w:val="0"/>
      <w:marBottom w:val="0"/>
      <w:divBdr>
        <w:top w:val="none" w:sz="0" w:space="0" w:color="auto"/>
        <w:left w:val="none" w:sz="0" w:space="0" w:color="auto"/>
        <w:bottom w:val="none" w:sz="0" w:space="0" w:color="auto"/>
        <w:right w:val="none" w:sz="0" w:space="0" w:color="auto"/>
      </w:divBdr>
      <w:divsChild>
        <w:div w:id="209464842">
          <w:marLeft w:val="0"/>
          <w:marRight w:val="0"/>
          <w:marTop w:val="0"/>
          <w:marBottom w:val="240"/>
          <w:divBdr>
            <w:top w:val="none" w:sz="0" w:space="0" w:color="auto"/>
            <w:left w:val="none" w:sz="0" w:space="0" w:color="auto"/>
            <w:bottom w:val="single" w:sz="6" w:space="0" w:color="F8F8F8"/>
            <w:right w:val="none" w:sz="0" w:space="0" w:color="auto"/>
          </w:divBdr>
        </w:div>
      </w:divsChild>
    </w:div>
    <w:div w:id="1485582941">
      <w:bodyDiv w:val="1"/>
      <w:marLeft w:val="0"/>
      <w:marRight w:val="0"/>
      <w:marTop w:val="0"/>
      <w:marBottom w:val="0"/>
      <w:divBdr>
        <w:top w:val="none" w:sz="0" w:space="0" w:color="auto"/>
        <w:left w:val="none" w:sz="0" w:space="0" w:color="auto"/>
        <w:bottom w:val="none" w:sz="0" w:space="0" w:color="auto"/>
        <w:right w:val="none" w:sz="0" w:space="0" w:color="auto"/>
      </w:divBdr>
    </w:div>
    <w:div w:id="1808891508">
      <w:bodyDiv w:val="1"/>
      <w:marLeft w:val="0"/>
      <w:marRight w:val="0"/>
      <w:marTop w:val="0"/>
      <w:marBottom w:val="0"/>
      <w:divBdr>
        <w:top w:val="none" w:sz="0" w:space="0" w:color="auto"/>
        <w:left w:val="none" w:sz="0" w:space="0" w:color="auto"/>
        <w:bottom w:val="none" w:sz="0" w:space="0" w:color="auto"/>
        <w:right w:val="none" w:sz="0" w:space="0" w:color="auto"/>
      </w:divBdr>
    </w:div>
    <w:div w:id="1950817524">
      <w:bodyDiv w:val="1"/>
      <w:marLeft w:val="0"/>
      <w:marRight w:val="0"/>
      <w:marTop w:val="0"/>
      <w:marBottom w:val="0"/>
      <w:divBdr>
        <w:top w:val="none" w:sz="0" w:space="0" w:color="auto"/>
        <w:left w:val="none" w:sz="0" w:space="0" w:color="auto"/>
        <w:bottom w:val="none" w:sz="0" w:space="0" w:color="auto"/>
        <w:right w:val="none" w:sz="0" w:space="0" w:color="auto"/>
      </w:divBdr>
    </w:div>
    <w:div w:id="213078273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iclu.org/progetti-iniziative/certificazione-scuola-primari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1</Pages>
  <Words>305</Words>
  <Characters>1741</Characters>
  <Application>Microsoft Office Word</Application>
  <DocSecurity>0</DocSecurity>
  <Lines>14</Lines>
  <Paragraphs>4</Paragraphs>
  <ScaleCrop>false</ScaleCrop>
  <HeadingPairs>
    <vt:vector size="4" baseType="variant">
      <vt:variant>
        <vt:lpstr>Titolo</vt:lpstr>
      </vt:variant>
      <vt:variant>
        <vt:i4>1</vt:i4>
      </vt:variant>
      <vt:variant>
        <vt:lpstr>Headings</vt:lpstr>
      </vt:variant>
      <vt:variant>
        <vt:i4>4</vt:i4>
      </vt:variant>
    </vt:vector>
  </HeadingPairs>
  <TitlesOfParts>
    <vt:vector size="5" baseType="lpstr">
      <vt:lpstr/>
      <vt:lpstr/>
      <vt:lpstr>Valutazione delle competenze linguistiche a cura dei CLA aderenti all’ (AICLU)</vt:lpstr>
      <vt:lpstr>    CERTIFICATE OF ENGLISH FOR PRIMARY TEACHERS (CEPT)</vt:lpstr>
      <vt:lpstr>    FORMAT DELLE PROVE FINALI</vt:lpstr>
    </vt:vector>
  </TitlesOfParts>
  <Company/>
  <LinksUpToDate>false</LinksUpToDate>
  <CharactersWithSpaces>2042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Gabriella Orsini</dc:creator>
  <cp:keywords/>
  <dc:description/>
  <cp:lastModifiedBy>Administrator</cp:lastModifiedBy>
  <cp:revision>12</cp:revision>
  <cp:lastPrinted>2018-02-22T10:42:00Z</cp:lastPrinted>
  <dcterms:created xsi:type="dcterms:W3CDTF">2018-02-15T20:38:00Z</dcterms:created>
  <dcterms:modified xsi:type="dcterms:W3CDTF">2018-02-22T14:31:00Z</dcterms:modified>
</cp:coreProperties>
</file>